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C6" w:rsidRPr="00361FC6" w:rsidRDefault="00361FC6" w:rsidP="00361F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361FC6">
        <w:rPr>
          <w:rFonts w:ascii="Times New Roman" w:eastAsia="Calibri" w:hAnsi="Times New Roman" w:cs="Times New Roman"/>
          <w:sz w:val="28"/>
          <w:szCs w:val="26"/>
        </w:rPr>
        <w:t>Комитет Правительства Чеченской Республики</w:t>
      </w:r>
    </w:p>
    <w:p w:rsidR="00361FC6" w:rsidRPr="00361FC6" w:rsidRDefault="00361FC6" w:rsidP="00361FC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по дошкольному образованию </w:t>
      </w:r>
    </w:p>
    <w:p w:rsidR="00361FC6" w:rsidRPr="00361FC6" w:rsidRDefault="00361FC6" w:rsidP="00361FC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6"/>
        </w:rPr>
      </w:pP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Нохчийн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Республикан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Правительствон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</w:p>
    <w:p w:rsidR="00361FC6" w:rsidRPr="00361FC6" w:rsidRDefault="00361FC6" w:rsidP="00361FC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школе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дахаза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долчу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берийн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дешаран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Комитет</w:t>
      </w:r>
    </w:p>
    <w:p w:rsidR="00361FC6" w:rsidRPr="00361FC6" w:rsidRDefault="00361FC6" w:rsidP="00361FC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16"/>
          <w:szCs w:val="26"/>
        </w:rPr>
      </w:pPr>
    </w:p>
    <w:p w:rsidR="00361FC6" w:rsidRPr="00361FC6" w:rsidRDefault="00361FC6" w:rsidP="00361FC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Государственное бюджетное дошкольное образовательное учреждение «Детский сад № 1 «Ручеек» с.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Мелч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>-Хи</w:t>
      </w:r>
    </w:p>
    <w:p w:rsidR="00361FC6" w:rsidRPr="00361FC6" w:rsidRDefault="00361FC6" w:rsidP="00361FC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Гудермесского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муниципального района»</w:t>
      </w:r>
    </w:p>
    <w:p w:rsidR="00361FC6" w:rsidRPr="00361FC6" w:rsidRDefault="00361FC6" w:rsidP="00361FC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361FC6">
        <w:rPr>
          <w:rFonts w:ascii="Times New Roman" w:eastAsia="Calibri" w:hAnsi="Times New Roman" w:cs="Times New Roman"/>
          <w:sz w:val="28"/>
          <w:szCs w:val="26"/>
        </w:rPr>
        <w:t>(ГБДОУ «Детский сад № 1 «Ручеек»)</w:t>
      </w:r>
    </w:p>
    <w:p w:rsidR="00361FC6" w:rsidRPr="00361FC6" w:rsidRDefault="00361FC6" w:rsidP="00361FC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6"/>
        </w:rPr>
      </w:pP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Пачхьалкхан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бюджетни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школал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хьалхара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дешаран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учреждени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</w:p>
    <w:p w:rsidR="00361FC6" w:rsidRPr="00361FC6" w:rsidRDefault="00361FC6" w:rsidP="00361FC6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361FC6">
        <w:rPr>
          <w:rFonts w:ascii="Times New Roman" w:eastAsia="Calibri" w:hAnsi="Times New Roman" w:cs="Times New Roman"/>
          <w:sz w:val="28"/>
          <w:szCs w:val="26"/>
        </w:rPr>
        <w:t>«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Гуьмсан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муниципальни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к1оштан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Мелчхера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«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Берийн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Pr="00361FC6">
        <w:rPr>
          <w:rFonts w:ascii="Times New Roman" w:eastAsia="Calibri" w:hAnsi="Times New Roman" w:cs="Times New Roman"/>
          <w:sz w:val="28"/>
          <w:szCs w:val="26"/>
        </w:rPr>
        <w:t>беш</w:t>
      </w:r>
      <w:proofErr w:type="spellEnd"/>
      <w:r w:rsidRPr="00361FC6">
        <w:rPr>
          <w:rFonts w:ascii="Times New Roman" w:eastAsia="Calibri" w:hAnsi="Times New Roman" w:cs="Times New Roman"/>
          <w:sz w:val="28"/>
          <w:szCs w:val="26"/>
        </w:rPr>
        <w:t xml:space="preserve"> №1 «Ручеек»</w:t>
      </w:r>
    </w:p>
    <w:p w:rsidR="00361FC6" w:rsidRPr="00361FC6" w:rsidRDefault="00361FC6" w:rsidP="00361FC6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61F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Молодежная ул., д. 61, с. </w:t>
      </w:r>
      <w:proofErr w:type="spellStart"/>
      <w:r w:rsidRPr="00361FC6">
        <w:rPr>
          <w:rFonts w:ascii="Times New Roman" w:eastAsia="Times New Roman" w:hAnsi="Times New Roman" w:cs="Times New Roman"/>
          <w:sz w:val="18"/>
          <w:szCs w:val="18"/>
          <w:lang w:eastAsia="ru-RU"/>
        </w:rPr>
        <w:t>Мелч</w:t>
      </w:r>
      <w:proofErr w:type="spellEnd"/>
      <w:r w:rsidRPr="00361F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-Хи, </w:t>
      </w:r>
      <w:proofErr w:type="spellStart"/>
      <w:r w:rsidRPr="00361FC6">
        <w:rPr>
          <w:rFonts w:ascii="Times New Roman" w:eastAsia="Times New Roman" w:hAnsi="Times New Roman" w:cs="Times New Roman"/>
          <w:sz w:val="18"/>
          <w:szCs w:val="18"/>
          <w:lang w:eastAsia="ru-RU"/>
        </w:rPr>
        <w:t>Гудермесский</w:t>
      </w:r>
      <w:proofErr w:type="spellEnd"/>
      <w:r w:rsidRPr="00361F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муниципальный район, ЧР, 366210; </w:t>
      </w:r>
      <w:r w:rsidRPr="00361FC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361FC6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361FC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361F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5" w:history="1">
        <w:r w:rsidRPr="00361F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udo</w:t>
        </w:r>
        <w:r w:rsidRPr="00361F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-055@</w:t>
        </w:r>
        <w:r w:rsidRPr="00361F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361F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361F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361FC6" w:rsidRPr="00361FC6" w:rsidRDefault="00361FC6" w:rsidP="0036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1FC6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ОКПО 66589796, ОГРН – 1112032000134, ИНН/ КПП 2005008198/200501001</w:t>
      </w:r>
    </w:p>
    <w:p w:rsidR="00361FC6" w:rsidRPr="00361FC6" w:rsidRDefault="00361FC6" w:rsidP="00361F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FC6" w:rsidRPr="00361FC6" w:rsidRDefault="00361FC6" w:rsidP="0036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34B" w:rsidRDefault="00F32A60" w:rsidP="00F3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A60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F32A60" w:rsidRPr="00F32A60" w:rsidRDefault="00F32A60" w:rsidP="00F3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A60">
        <w:rPr>
          <w:rFonts w:ascii="Times New Roman" w:hAnsi="Times New Roman" w:cs="Times New Roman"/>
          <w:b/>
          <w:sz w:val="28"/>
          <w:szCs w:val="28"/>
        </w:rPr>
        <w:t>о реализации Программы развития</w:t>
      </w:r>
    </w:p>
    <w:p w:rsidR="00335109" w:rsidRDefault="00361FC6" w:rsidP="003D4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</w:t>
      </w:r>
      <w:r w:rsidR="00F32A60" w:rsidRPr="00F32A60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32A60" w:rsidRPr="00F32A60">
        <w:rPr>
          <w:rFonts w:ascii="Times New Roman" w:hAnsi="Times New Roman" w:cs="Times New Roman"/>
          <w:b/>
          <w:sz w:val="28"/>
          <w:szCs w:val="28"/>
        </w:rPr>
        <w:t xml:space="preserve"> «Детский сад №1 «Ручеек»</w:t>
      </w:r>
    </w:p>
    <w:p w:rsidR="003D434B" w:rsidRDefault="00361FC6" w:rsidP="003D4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2017-2018</w:t>
      </w:r>
      <w:r w:rsidR="003D434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32A60" w:rsidRPr="00F32A60" w:rsidRDefault="00F32A60" w:rsidP="00F3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C34" w:rsidRPr="00F12506" w:rsidRDefault="00F32A60" w:rsidP="00F1250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506">
        <w:rPr>
          <w:rFonts w:ascii="Times New Roman" w:hAnsi="Times New Roman" w:cs="Times New Roman"/>
          <w:sz w:val="28"/>
          <w:szCs w:val="28"/>
        </w:rPr>
        <w:t xml:space="preserve">     </w:t>
      </w:r>
      <w:r w:rsidR="00C15FBC" w:rsidRPr="00F125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12506">
        <w:rPr>
          <w:rFonts w:ascii="Times New Roman" w:hAnsi="Times New Roman" w:cs="Times New Roman"/>
          <w:sz w:val="28"/>
          <w:szCs w:val="28"/>
        </w:rPr>
        <w:t xml:space="preserve">Программа развития государственного бюджетного  </w:t>
      </w:r>
      <w:r w:rsidR="00361FC6" w:rsidRPr="00F12506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Pr="00F12506">
        <w:rPr>
          <w:rFonts w:ascii="Times New Roman" w:hAnsi="Times New Roman" w:cs="Times New Roman"/>
          <w:sz w:val="28"/>
          <w:szCs w:val="28"/>
        </w:rPr>
        <w:t xml:space="preserve"> принята </w:t>
      </w:r>
      <w:r w:rsidR="00FB4D40" w:rsidRPr="00F12506">
        <w:rPr>
          <w:rFonts w:ascii="Times New Roman" w:hAnsi="Times New Roman" w:cs="Times New Roman"/>
          <w:sz w:val="28"/>
          <w:szCs w:val="28"/>
        </w:rPr>
        <w:t xml:space="preserve">на педагогическом совете </w:t>
      </w:r>
      <w:r w:rsidR="00194C34" w:rsidRPr="00F12506">
        <w:rPr>
          <w:rFonts w:ascii="Times New Roman" w:hAnsi="Times New Roman" w:cs="Times New Roman"/>
          <w:sz w:val="28"/>
          <w:szCs w:val="28"/>
        </w:rPr>
        <w:t xml:space="preserve"> </w:t>
      </w:r>
      <w:r w:rsidR="00FB4D40" w:rsidRPr="00F12506">
        <w:rPr>
          <w:rFonts w:ascii="Times New Roman" w:hAnsi="Times New Roman" w:cs="Times New Roman"/>
          <w:sz w:val="28"/>
          <w:szCs w:val="28"/>
        </w:rPr>
        <w:t>№</w:t>
      </w:r>
      <w:r w:rsidR="00361FC6" w:rsidRPr="00F12506">
        <w:rPr>
          <w:rFonts w:ascii="Times New Roman" w:hAnsi="Times New Roman" w:cs="Times New Roman"/>
          <w:sz w:val="28"/>
          <w:szCs w:val="28"/>
        </w:rPr>
        <w:t xml:space="preserve"> </w:t>
      </w:r>
      <w:r w:rsidR="00C15FBC" w:rsidRPr="00F12506">
        <w:rPr>
          <w:rFonts w:ascii="Times New Roman" w:hAnsi="Times New Roman" w:cs="Times New Roman"/>
          <w:sz w:val="28"/>
          <w:szCs w:val="28"/>
        </w:rPr>
        <w:t>1 от 30 августа 2017</w:t>
      </w:r>
      <w:r w:rsidRPr="00F1250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94C34" w:rsidRPr="00F12506" w:rsidRDefault="00F32A60" w:rsidP="00F12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506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 </w:t>
      </w:r>
      <w:r w:rsidR="00643701" w:rsidRPr="00F12506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15FBC" w:rsidRPr="00F12506">
        <w:rPr>
          <w:rFonts w:ascii="Times New Roman" w:hAnsi="Times New Roman" w:cs="Times New Roman"/>
          <w:b/>
          <w:sz w:val="28"/>
          <w:szCs w:val="28"/>
        </w:rPr>
        <w:t xml:space="preserve"> 2017-2022  гг</w:t>
      </w:r>
      <w:r w:rsidR="00643701" w:rsidRPr="00F12506">
        <w:rPr>
          <w:rFonts w:ascii="Times New Roman" w:hAnsi="Times New Roman" w:cs="Times New Roman"/>
          <w:b/>
          <w:sz w:val="28"/>
          <w:szCs w:val="28"/>
        </w:rPr>
        <w:t>.</w:t>
      </w:r>
    </w:p>
    <w:p w:rsidR="00194C34" w:rsidRPr="00F12506" w:rsidRDefault="00194C34" w:rsidP="00F12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BC" w:rsidRPr="00F12506" w:rsidRDefault="00C15FBC" w:rsidP="00A549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Программы развития ДОУ</w:t>
      </w:r>
    </w:p>
    <w:p w:rsidR="00194C34" w:rsidRPr="00F12506" w:rsidRDefault="00194C34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FBC" w:rsidRPr="00F12506" w:rsidRDefault="00C15FBC" w:rsidP="00F125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Целью Программы развития</w:t>
      </w: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  на период до 2022 года является: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 </w:t>
      </w:r>
    </w:p>
    <w:p w:rsidR="00C15FBC" w:rsidRPr="00F12506" w:rsidRDefault="00C15FBC" w:rsidP="00A549E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 Программы развития выступают</w:t>
      </w: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1.Создание системы управления качеством образования дошкольников</w:t>
      </w: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путём введения: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-новых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-новых образовательных технологий (проективная деятельность, применение информационных технологий, технология «портфолио» детей и др.),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-обновления методического и дидактического обеспечения, внедрения информационных технологий  в образовательный и управленческий процесс.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</w:t>
      </w:r>
      <w:r w:rsidRPr="00F125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Создание условий для эффективного участия всех заинтересованных субъектов в управлении качеством образовательного процесса и </w:t>
      </w:r>
      <w:proofErr w:type="spellStart"/>
      <w:r w:rsidRPr="00F125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здоровьесбережения</w:t>
      </w:r>
      <w:proofErr w:type="spellEnd"/>
      <w:r w:rsidRPr="00F125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детей.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</w:t>
      </w:r>
      <w:r w:rsidRPr="00F125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Создание системы консультирования и сопровождения родителей по вопросам</w:t>
      </w: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-образования и развития детей;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-подготовки детей к школьному обучению;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-для совершенствования физкультурно-оздоровительной работы; 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-пополнение банка компьютерных обучающих и развивающих программ, методических и дидактических материалов по использованию информационных технологий в образовательном процессе.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</w:t>
      </w:r>
      <w:r w:rsidRPr="00F125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Совершенствование стратегии и тактики построения развивающей среды детского сада</w:t>
      </w: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деятельности.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5.</w:t>
      </w:r>
      <w:r w:rsidRPr="00F125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системы управления ГБДОУ на основе повышения компетентности родителей по вопросам взаимодействия с детским садом.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При этом ведущими направлениями деятельности детского сада становятся: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-Обеспечение качества дошкольного образования путем успешного прохождения воспитанников ДОУ мониторинга результативности воспитания и обучения.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образования). Готовности выстраивать индивидуальные маршруты развития детей, опираясь на совместную работу ДОУ, специалистов и семьи.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-Овладение педагогическим мониторингом: 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воспитания и обучения.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-Формирование гражданской позиции (толерантности) у всех субъектов образовательного процесса.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-Расширение способов и методов формирования ценностей семьи в области здоровье сберегающих технологий.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-Создание системы поддержки способных и одаренных детей и педагогов через фестивали, конкурсы, проектную деятельность.</w:t>
      </w:r>
    </w:p>
    <w:p w:rsidR="00C15FBC" w:rsidRPr="00F12506" w:rsidRDefault="00C15FBC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-Повышение профессионального мастерства педагогов на базе детского сада (трансляция передового педагогического опыта) и взаимодействия  с УДО  </w:t>
      </w:r>
      <w:proofErr w:type="spellStart"/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Гудермесского</w:t>
      </w:r>
      <w:proofErr w:type="spellEnd"/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C15FBC" w:rsidRPr="00F12506" w:rsidRDefault="00F12506" w:rsidP="00F125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В ходе реализации Программы развития ГБДОУ «Детский сад № 1 Ручеек» в 2017-2018 учебном году были созданы необходимые условия для решения вышеизложенных задач:</w:t>
      </w:r>
    </w:p>
    <w:p w:rsidR="00C15FBC" w:rsidRPr="00F12506" w:rsidRDefault="00C15FBC" w:rsidP="00F1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5670"/>
      </w:tblGrid>
      <w:tr w:rsidR="00D63B15" w:rsidRPr="00F12506" w:rsidTr="00817DE9">
        <w:tc>
          <w:tcPr>
            <w:tcW w:w="2268" w:type="dxa"/>
          </w:tcPr>
          <w:p w:rsidR="00D63B15" w:rsidRPr="00817DE9" w:rsidRDefault="00D63B15" w:rsidP="00A54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63B15" w:rsidRPr="00817DE9" w:rsidRDefault="00D63B15" w:rsidP="00A54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Концептуальные направления</w:t>
            </w:r>
          </w:p>
        </w:tc>
        <w:tc>
          <w:tcPr>
            <w:tcW w:w="2127" w:type="dxa"/>
          </w:tcPr>
          <w:p w:rsidR="00D63B15" w:rsidRPr="00817DE9" w:rsidRDefault="00D63B15" w:rsidP="00A54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развития.</w:t>
            </w:r>
          </w:p>
          <w:p w:rsidR="00D63B15" w:rsidRPr="00817DE9" w:rsidRDefault="00D63B15" w:rsidP="00A549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Содержательные характеристики</w:t>
            </w:r>
          </w:p>
        </w:tc>
        <w:tc>
          <w:tcPr>
            <w:tcW w:w="5670" w:type="dxa"/>
          </w:tcPr>
          <w:p w:rsidR="00817DE9" w:rsidRPr="00817DE9" w:rsidRDefault="00817DE9" w:rsidP="00817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63B15" w:rsidRPr="00817DE9" w:rsidRDefault="00D63B15" w:rsidP="00817D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</w:t>
            </w:r>
          </w:p>
        </w:tc>
      </w:tr>
      <w:tr w:rsidR="00D63B15" w:rsidRPr="00817DE9" w:rsidTr="00817DE9">
        <w:tc>
          <w:tcPr>
            <w:tcW w:w="2268" w:type="dxa"/>
          </w:tcPr>
          <w:p w:rsidR="00D63B15" w:rsidRPr="00817DE9" w:rsidRDefault="00F12506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качеством дошкольного образования</w:t>
            </w:r>
          </w:p>
        </w:tc>
        <w:tc>
          <w:tcPr>
            <w:tcW w:w="2127" w:type="dxa"/>
          </w:tcPr>
          <w:p w:rsidR="00D63B15" w:rsidRPr="00817DE9" w:rsidRDefault="00D63B15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</w:t>
            </w:r>
            <w:r w:rsidR="00B00F22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ы их успешного обучения в школе</w:t>
            </w:r>
          </w:p>
          <w:p w:rsidR="00D63B15" w:rsidRPr="00817DE9" w:rsidRDefault="00D63B15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0F85" w:rsidRPr="00817DE9" w:rsidRDefault="00D009A4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детском саду проводилась работа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 детьми личностно-ориентированного характера, которая предполагала возможность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такой организации процесса обучения ребенка, при котором организованная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проводилась в индивидуальном, свойственном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ребенком темпе.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Также основной акцент делался на интеграции предметных областей знаний.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Интеграция охватывала все виды художественно-эстетической и речевой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деятельности,  разнообразные игры: дидактические, подвижные, игры-драматизации,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сюжетно-ролевые; изобразительную деятельность, художественно-речевую,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музыкальную. При отборе содержания комплексных занятий ориентиры были сделаны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на интересы, склонности, желания и способности детей, т.е. выделен основной мотив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детской деятельности. Мотивированная таким образом детская деятельность оказалась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более результативна и способствовала развитию тех или иных способностей каждого</w:t>
            </w:r>
          </w:p>
          <w:p w:rsidR="00BB0F85" w:rsidRPr="00817DE9" w:rsidRDefault="00D009A4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ребенка.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  работа по созданию развивающей среды, что позволило реализовать идеи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современного дошкольного образования, </w:t>
            </w:r>
            <w:proofErr w:type="gram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удовлетворить  разнообразные</w:t>
            </w:r>
            <w:proofErr w:type="gram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образовательные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 воспитанников учреждения за счет реализации образовательной программы</w:t>
            </w:r>
          </w:p>
          <w:p w:rsidR="00D009A4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образования и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 технологий их реализации.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Давая ребёнку определённые знания и представления об окружающем, побуждая его к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и творческому применению знаний и умений, предметная среда становится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ведущим средством передачи социального опыта, всестороннего развития ребёнка.</w:t>
            </w:r>
          </w:p>
          <w:p w:rsidR="00D63B15" w:rsidRPr="00817DE9" w:rsidRDefault="00D009A4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Воспитанница детского сада участвовала</w:t>
            </w:r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в:</w:t>
            </w:r>
          </w:p>
          <w:p w:rsidR="00D63B15" w:rsidRPr="00817DE9" w:rsidRDefault="00D009A4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</w:t>
            </w:r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районном  конкурсе «Юные таланты» в номинации «Выразительное чтение» воспитанница ГБДОУ № 1 «Ручеек», </w:t>
            </w:r>
            <w:proofErr w:type="spellStart"/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Эльдарова</w:t>
            </w:r>
            <w:proofErr w:type="spellEnd"/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Ясмина</w:t>
            </w:r>
            <w:proofErr w:type="spellEnd"/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, награждена грамотой за 1 место.</w:t>
            </w:r>
          </w:p>
          <w:p w:rsidR="00D63B15" w:rsidRPr="004E6E3E" w:rsidRDefault="00D63B15" w:rsidP="00817DE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E6E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районном конкурсе чтецов «Весна пришла, мамин праздник принесла».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17DE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17D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детском саду проведен конкурс чтецов «Осень золотая», где приняли участие все возрастные группы.</w:t>
            </w:r>
          </w:p>
          <w:p w:rsidR="00D63B15" w:rsidRPr="00817DE9" w:rsidRDefault="0032602A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 и 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старшей</w:t>
            </w:r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 подготовили и провели досуг </w:t>
            </w:r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«Азбука пешехода».</w:t>
            </w:r>
          </w:p>
          <w:p w:rsidR="00D63B15" w:rsidRPr="00817DE9" w:rsidRDefault="00D63B1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На сайте ДОУ имеются статьи и рекомендации для родителей.</w:t>
            </w:r>
          </w:p>
        </w:tc>
      </w:tr>
      <w:tr w:rsidR="00D63B15" w:rsidRPr="00817DE9" w:rsidTr="00817DE9">
        <w:tc>
          <w:tcPr>
            <w:tcW w:w="2268" w:type="dxa"/>
          </w:tcPr>
          <w:p w:rsidR="00D63B15" w:rsidRPr="00817DE9" w:rsidRDefault="0057710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A549EE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обеспечение, методики, технологии</w:t>
            </w:r>
          </w:p>
        </w:tc>
        <w:tc>
          <w:tcPr>
            <w:tcW w:w="2127" w:type="dxa"/>
          </w:tcPr>
          <w:p w:rsidR="00D63B15" w:rsidRPr="00817DE9" w:rsidRDefault="0057710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основной</w:t>
            </w:r>
            <w:r w:rsidR="00D63B1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дополнительных образовательных программ</w:t>
            </w:r>
            <w:r w:rsidR="00B00F22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 инновационных технологий, «портфолио» педагогов и воспитанников, проективной деятельности</w:t>
            </w:r>
          </w:p>
          <w:p w:rsidR="00577102" w:rsidRPr="00817DE9" w:rsidRDefault="0057710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детском саду реализуется ООП ДО </w:t>
            </w:r>
            <w:r w:rsidR="00D009A4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государственного 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бюджетного дошкольного</w:t>
            </w:r>
          </w:p>
          <w:p w:rsidR="00D009A4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</w:t>
            </w:r>
            <w:r w:rsidR="00D009A4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ного учреждения  «Детский сад № 1 «Ручеек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D009A4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E35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09A4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Мелч</w:t>
            </w:r>
            <w:proofErr w:type="spellEnd"/>
            <w:r w:rsidR="00D009A4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-Хи </w:t>
            </w:r>
            <w:proofErr w:type="spellStart"/>
            <w:r w:rsidR="00D009A4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Гудермесского</w:t>
            </w:r>
            <w:proofErr w:type="spellEnd"/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района»  составленная</w:t>
            </w:r>
            <w:proofErr w:type="gram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Примерной основной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программой дошкольного образования «ОТ РОЖДЕНИЯ ДО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ШКОЛЫ» / Под ред. Н. Е. </w:t>
            </w:r>
            <w:proofErr w:type="spell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, Т. С. Комаровой, М. А. Васильевой, в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соответствии </w:t>
            </w:r>
            <w:proofErr w:type="gram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  ФГОС</w:t>
            </w:r>
            <w:proofErr w:type="gram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ДО.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внедрена технология «портфолио» педагогов.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 педагога – индивидуальная папка, в которой зафиксированы личные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достижения в образовательной деятельности, результаты обучения,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и развития воспитанников, вклад педагога в развитие системы</w:t>
            </w:r>
          </w:p>
          <w:p w:rsidR="00D63B1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образования.</w:t>
            </w:r>
          </w:p>
        </w:tc>
      </w:tr>
      <w:tr w:rsidR="00D63B15" w:rsidRPr="00817DE9" w:rsidTr="00817DE9">
        <w:tc>
          <w:tcPr>
            <w:tcW w:w="2268" w:type="dxa"/>
          </w:tcPr>
          <w:p w:rsidR="00D63B15" w:rsidRPr="00817DE9" w:rsidRDefault="00D63B15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3.Информатизация дошкольного образования</w:t>
            </w:r>
          </w:p>
        </w:tc>
        <w:tc>
          <w:tcPr>
            <w:tcW w:w="2127" w:type="dxa"/>
          </w:tcPr>
          <w:p w:rsidR="00D63B15" w:rsidRPr="00817DE9" w:rsidRDefault="00D63B15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информационных технологий в образовательный и управленческий процесс</w:t>
            </w:r>
          </w:p>
          <w:p w:rsidR="00D63B15" w:rsidRPr="00817DE9" w:rsidRDefault="00D63B15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Для проведения работы по данному направлению в ДОУ идет непрерывное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информационных технологий в образовательный и управленческий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процесс. Применение разнообразных современных образовательных педагогических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технологий дает положительную динамику роста развития </w:t>
            </w:r>
            <w:proofErr w:type="gram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воспитанников,  которая</w:t>
            </w:r>
            <w:proofErr w:type="gramEnd"/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прослеживается при проведении мониторинга (педагогической диагностики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proofErr w:type="gram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).Творцом</w:t>
            </w:r>
            <w:proofErr w:type="gram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любой технологии, даже если она заимствована, является педагог, т. к.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технологии невозможно без творческой мысли. В связи с этим у воспитателя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происходит постоянное творческое обновление, развитие и совершенствование. Таким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образом, применение современных педагогических технологий в образовательном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процессе актуально, современно и эффективно. У ребенка появляется возможность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экспериментировать (исследовать), анализировать и синтезировать полученные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знания, а так же развивать творческие способности и 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 навыки. Все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это позволяет ему успешно адаптироваться к изменяющейся ситуации школьного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обучения. В ДОУ воспитатели проводят обмен опытом процесса использования ими современных педагогических технологий через мастер-классы. Также, идет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профессионального мастерства педагогов детского сада в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применении ИКТ. Воспитатели приобрели персональные ПК (ноутбуки) изучают</w:t>
            </w:r>
          </w:p>
          <w:p w:rsidR="00D009A4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программы необходимые для работы.</w:t>
            </w:r>
          </w:p>
          <w:p w:rsidR="00D63B15" w:rsidRPr="00817DE9" w:rsidRDefault="00D52E0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своей работе педагогические работники активно используют лицензионные образовательные ресурсы. На сайте ГБДОУ № 1 «Ручеек» в разделе: </w:t>
            </w:r>
            <w:r w:rsidR="00C534D8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«Информация для родителей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» педагогические работники размещают презентации, консультации для родителей по вопросам воспитания детей, полезные рекомендации, фотоотчеты</w:t>
            </w:r>
          </w:p>
        </w:tc>
      </w:tr>
      <w:tr w:rsidR="00934277" w:rsidRPr="00817DE9" w:rsidTr="00817DE9">
        <w:tc>
          <w:tcPr>
            <w:tcW w:w="2268" w:type="dxa"/>
          </w:tcPr>
          <w:p w:rsidR="00934277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A549EE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воспитание. Толерантность</w:t>
            </w:r>
          </w:p>
        </w:tc>
        <w:tc>
          <w:tcPr>
            <w:tcW w:w="2127" w:type="dxa"/>
          </w:tcPr>
          <w:p w:rsidR="00411F99" w:rsidRPr="00817DE9" w:rsidRDefault="00411F99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толерантных этнокультурных установок старших дошкольников.</w:t>
            </w:r>
          </w:p>
          <w:p w:rsidR="00934277" w:rsidRPr="00817DE9" w:rsidRDefault="00934277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 целью формирования у дошкольников духовно-нравственных качеств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 и воспитания гражданского патриотизма у всех субъектов образовательного</w:t>
            </w:r>
          </w:p>
          <w:p w:rsidR="00E352B2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процесса в данном направлении были проведены следующие мероприятия:</w:t>
            </w:r>
          </w:p>
          <w:p w:rsidR="00BB0F85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 детьми старших группы проводились экскурсии в мечеть.</w:t>
            </w:r>
          </w:p>
          <w:p w:rsidR="00BB0F85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 детьми проводились профилактические беседы представителями местного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духовенства.</w:t>
            </w:r>
          </w:p>
          <w:p w:rsidR="00BB0F85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всех группах подобран дидактический </w:t>
            </w:r>
            <w:proofErr w:type="gramStart"/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и  демонстрационный</w:t>
            </w:r>
            <w:proofErr w:type="gramEnd"/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, материал для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духовно-нравственного воспитания у детей.</w:t>
            </w:r>
          </w:p>
          <w:p w:rsidR="00BB0F85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370C5D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r w:rsidR="00370C5D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0C5D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родительское собрание </w:t>
            </w:r>
            <w:r w:rsidR="00BB0F85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на тему</w:t>
            </w:r>
          </w:p>
          <w:p w:rsidR="00BB0F85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«Противодействие экстремизму и терроризму» с участием имама сельской мечети,</w:t>
            </w:r>
          </w:p>
          <w:p w:rsidR="00370C5D" w:rsidRPr="00817DE9" w:rsidRDefault="00BB0F85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администрации, местного участкового и представителями </w:t>
            </w:r>
            <w:r w:rsidR="00370C5D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общественности.</w:t>
            </w:r>
          </w:p>
          <w:p w:rsidR="00934277" w:rsidRPr="00E352B2" w:rsidRDefault="00BA0786" w:rsidP="00E352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Во всех  гру</w:t>
            </w:r>
            <w:r w:rsidR="00370C5D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ппах детского сада созданы папки Часть, формируемая участниками образовательных отношений</w:t>
            </w:r>
            <w:r w:rsidR="00E352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00F22" w:rsidRPr="00817DE9" w:rsidTr="00817DE9">
        <w:tc>
          <w:tcPr>
            <w:tcW w:w="2268" w:type="dxa"/>
          </w:tcPr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5.Поддержка способных и одаренных детей, педагогов.</w:t>
            </w:r>
          </w:p>
        </w:tc>
        <w:tc>
          <w:tcPr>
            <w:tcW w:w="2127" w:type="dxa"/>
          </w:tcPr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конкурсах, фестивалях, мероприятиях ДОУ, района, республики, страны</w:t>
            </w:r>
          </w:p>
        </w:tc>
        <w:tc>
          <w:tcPr>
            <w:tcW w:w="5670" w:type="dxa"/>
          </w:tcPr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воспитатели принимают активное участие в конкурсах и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мероприятиях ДОУ, района, Республики. Так, воспитатель нашего детского сада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Цугаева</w:t>
            </w:r>
            <w:proofErr w:type="spell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Б.У. принимала активное участие в районном  конкурсе «Воспитатель года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2018» и вошла в десятку лучших воспитателей. Среди самых интересных и загадочных явлений природы детская одаренность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занимает одно из ведущих мест. Проблемы ее диагностики и развития волнуют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на протяжении многих столетий. Интерес к ней в настоящее время очень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высок. Это объясняется общественными потребностями и, прежде всего,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потребностью общества в неординарной творческой личности. Воспитанники детского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сада принимают активное участие во всех конкурсах районного и республиканского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масштаба (см. «Управление качеством дошкольного образования»)</w:t>
            </w:r>
          </w:p>
        </w:tc>
      </w:tr>
      <w:tr w:rsidR="00B00F22" w:rsidRPr="00817DE9" w:rsidTr="00817DE9">
        <w:tc>
          <w:tcPr>
            <w:tcW w:w="2268" w:type="dxa"/>
          </w:tcPr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6.Здоровьесберега</w:t>
            </w:r>
          </w:p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ющие</w:t>
            </w:r>
            <w:proofErr w:type="spell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2127" w:type="dxa"/>
          </w:tcPr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спектра предоставляемых оздоровительных услуг, формирование культуры здорового образа жизни</w:t>
            </w:r>
          </w:p>
        </w:tc>
        <w:tc>
          <w:tcPr>
            <w:tcW w:w="5670" w:type="dxa"/>
          </w:tcPr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 целью создания комплексной системы воспитания и развития, ребенка,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направленная на сохранение и укрепление здоровья детей, формирование у родителей,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педагогов, воспитанников ответственности в виде сохранения собственного здоровья,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проводилась работа по созданию комфортного микроклимата в детском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коллективе, в ДОУ в целом. Через создание информационного материала для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шла работа по повышению физкультурно-оздоровительной грамотности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родителей. С детьми проводилась работа по обучению навыкам здоровье сберегающих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технологий: формированию у детей знаний, умений и навыков сохранения здоровья и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ответственности за него. В ДОУ создается информационный материал для родителей,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проекты с родителями. Связаны с охраной здоровья детей, ориентацией их на здоровый образ жизни, это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в себя следующее: изучение состояния здоровья, постоянный анализ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заболеваний, физкультурно-оздоровительная деятельность. Организация и проведение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конкурса «Папа, мама и я – спортивная семья»; открытого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теме: «Взаимодействие инструктора по физкультуре и воспитателя в процессе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физкультурных занятий»; участие в районных спортивных мероприятиях</w:t>
            </w:r>
            <w:r w:rsidR="00E352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00F22" w:rsidRPr="00817DE9" w:rsidTr="00817DE9">
        <w:tc>
          <w:tcPr>
            <w:tcW w:w="2268" w:type="dxa"/>
          </w:tcPr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7.Безопасность образовательного процесса</w:t>
            </w:r>
          </w:p>
        </w:tc>
        <w:tc>
          <w:tcPr>
            <w:tcW w:w="2127" w:type="dxa"/>
          </w:tcPr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 детского сада.</w:t>
            </w:r>
            <w:r w:rsidRPr="00817DE9">
              <w:rPr>
                <w:sz w:val="24"/>
                <w:szCs w:val="24"/>
              </w:rPr>
              <w:t xml:space="preserve"> 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</w:t>
            </w:r>
          </w:p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динамичной,</w:t>
            </w:r>
          </w:p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развивающей</w:t>
            </w:r>
          </w:p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5670" w:type="dxa"/>
          </w:tcPr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Особое внимание в ОУ уделяется на обеспечение безопасности:</w:t>
            </w:r>
          </w:p>
          <w:p w:rsidR="00B00F22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0F22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разработан паспорт безопасности антитеррористический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защищенности, паспорт по обеспечению безопасности дорожного движения.</w:t>
            </w:r>
          </w:p>
          <w:p w:rsidR="00B00F22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0F22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Имеется декларация пожарной безопасности, зарегистрированная в ОГПН.</w:t>
            </w:r>
          </w:p>
          <w:p w:rsidR="00B00F22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0F22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установлена кнопка тревожной сигнализации и автоматическая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пожарная сигнализация с голосовым оповещением.</w:t>
            </w:r>
          </w:p>
          <w:p w:rsidR="00B00F22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0F22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 ДОУ ведутся мероприятия по соблюдению правил пожарной безопасности.</w:t>
            </w:r>
          </w:p>
          <w:p w:rsidR="00B00F22" w:rsidRPr="00817DE9" w:rsidRDefault="00E352B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0F22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коллектив ДОУ ведет работу с воспитанниками по охране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жизнедеятельности.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Вся работа по обеспечению безопасности участников образовательного процесса четко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планируется, прописываются планы мероприятий на календарный год. Издаются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приказы. Работает комиссия по охране труда.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Проводятся мероприятия по </w:t>
            </w:r>
            <w:proofErr w:type="gram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профилактике  дорожно</w:t>
            </w:r>
            <w:proofErr w:type="gram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-транспортного травматизма с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участием представителей ГИБДД.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здорового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образа жизни среди взрослого и детского населения ведется через оформление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стендов для родителей в  группах и на сайте ГБДОУ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 1 «Ручеек» по правилам пожарной безопасности, правилам дорожного движения,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антитеррористической безопасности.</w:t>
            </w:r>
          </w:p>
        </w:tc>
      </w:tr>
      <w:tr w:rsidR="00B00F22" w:rsidRPr="00817DE9" w:rsidTr="00817DE9">
        <w:tc>
          <w:tcPr>
            <w:tcW w:w="2268" w:type="dxa"/>
          </w:tcPr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8.Кадровая политика</w:t>
            </w:r>
          </w:p>
        </w:tc>
        <w:tc>
          <w:tcPr>
            <w:tcW w:w="2127" w:type="dxa"/>
          </w:tcPr>
          <w:p w:rsidR="00B00F22" w:rsidRPr="00817DE9" w:rsidRDefault="00B00F22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профессионального мастерства педагогов, обучение молодых специалистов, участие в конкурсном движении</w:t>
            </w:r>
          </w:p>
        </w:tc>
        <w:tc>
          <w:tcPr>
            <w:tcW w:w="5670" w:type="dxa"/>
          </w:tcPr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На базе ГБДОУ № 1 «Ручеек» в настоящее время имеются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следующие специалисты: старший воспитатель, педагог-психолог, учитель-дефектолог, педагог дополнительного образования.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роста творческой активности и профессионального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совершенствования педагогов; поиска рациональных способов профессионального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самоутверждения, самоопределения; создания эффективных мер поощрения работников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учреждения.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имеют возможность реализовать свой творческий потенциал на регулярно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проводимых семинарах, семинарах-практикумах, конкурсах, </w:t>
            </w:r>
            <w:proofErr w:type="gramStart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объединениях</w:t>
            </w:r>
            <w:proofErr w:type="gramEnd"/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проводимых на </w:t>
            </w:r>
            <w:r w:rsidR="00D45439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базе ГБДОУ, района и республики</w:t>
            </w:r>
          </w:p>
          <w:p w:rsidR="00B00F22" w:rsidRPr="00817DE9" w:rsidRDefault="00B00F22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439" w:rsidRPr="00817DE9" w:rsidTr="00817DE9">
        <w:tc>
          <w:tcPr>
            <w:tcW w:w="2268" w:type="dxa"/>
          </w:tcPr>
          <w:p w:rsidR="00D45439" w:rsidRPr="00817DE9" w:rsidRDefault="00817DE9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D45439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Государственно-общественное самоуправление (во всех Целевых программах)</w:t>
            </w:r>
          </w:p>
        </w:tc>
        <w:tc>
          <w:tcPr>
            <w:tcW w:w="2127" w:type="dxa"/>
          </w:tcPr>
          <w:p w:rsidR="00D45439" w:rsidRPr="00817DE9" w:rsidRDefault="00D45439" w:rsidP="00817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роли родителей и признание за ними права  участия при решении важнейших вопросов обеспечения образовательного процесса («Родительский 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комитет»).</w:t>
            </w:r>
          </w:p>
        </w:tc>
        <w:tc>
          <w:tcPr>
            <w:tcW w:w="5670" w:type="dxa"/>
          </w:tcPr>
          <w:p w:rsidR="00D45439" w:rsidRPr="00817DE9" w:rsidRDefault="00D45439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разнообразных, эмоционально насыщенных способов вовлечения родителей в</w:t>
            </w:r>
          </w:p>
          <w:p w:rsidR="00D45439" w:rsidRPr="00817DE9" w:rsidRDefault="00D45439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жизнь детского сада (создание условий для продуктивного общения детей и родителей на</w:t>
            </w:r>
          </w:p>
          <w:p w:rsidR="00D45439" w:rsidRPr="00817DE9" w:rsidRDefault="00D45439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основе общего дела: семейные праздники, досуги, совместный труд).</w:t>
            </w:r>
          </w:p>
          <w:p w:rsidR="00D45439" w:rsidRPr="00817DE9" w:rsidRDefault="00D45439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Оформлены информационные стенды для родителей в группах и холле ДОУ: «Для</w:t>
            </w:r>
          </w:p>
          <w:p w:rsidR="00D45439" w:rsidRPr="00817DE9" w:rsidRDefault="00D45439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вас, родители».</w:t>
            </w:r>
          </w:p>
          <w:p w:rsidR="00D45439" w:rsidRPr="00817DE9" w:rsidRDefault="00D45439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успехов в семейном воспитании и образовании детей.</w:t>
            </w:r>
          </w:p>
          <w:p w:rsidR="00D45439" w:rsidRPr="00817DE9" w:rsidRDefault="00D45439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для родителей проводится день открытых </w:t>
            </w: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дверей. Проведены конкурсы  для родителей «Осенние фантазии», «Национальное блюдо семьи». Проведен анализ работы</w:t>
            </w:r>
            <w:bookmarkStart w:id="0" w:name="_GoBack"/>
            <w:bookmarkEnd w:id="0"/>
          </w:p>
          <w:p w:rsidR="00D45439" w:rsidRPr="00817DE9" w:rsidRDefault="00D45439" w:rsidP="00817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с род</w:t>
            </w:r>
            <w:r w:rsidR="00817DE9" w:rsidRPr="00817DE9">
              <w:rPr>
                <w:rFonts w:ascii="Times New Roman" w:eastAsia="Calibri" w:hAnsi="Times New Roman" w:cs="Times New Roman"/>
                <w:sz w:val="24"/>
                <w:szCs w:val="24"/>
              </w:rPr>
              <w:t>ителями с помощью анкетирования</w:t>
            </w:r>
          </w:p>
        </w:tc>
      </w:tr>
    </w:tbl>
    <w:p w:rsidR="00335109" w:rsidRPr="00F12506" w:rsidRDefault="004D62D1" w:rsidP="00F1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тчет программа развития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F88" w:rsidRPr="00F12506" w:rsidRDefault="003B0F88" w:rsidP="00F1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F88" w:rsidRPr="00F12506" w:rsidRDefault="003B0F88" w:rsidP="00F1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F88" w:rsidRPr="00F12506" w:rsidRDefault="003B0F88" w:rsidP="00F1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F32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F88" w:rsidRDefault="003B0F88" w:rsidP="00817D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B0F88" w:rsidSect="0036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2FAC"/>
    <w:multiLevelType w:val="hybridMultilevel"/>
    <w:tmpl w:val="2F1EEFBA"/>
    <w:lvl w:ilvl="0" w:tplc="66DA12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01EEF"/>
    <w:multiLevelType w:val="hybridMultilevel"/>
    <w:tmpl w:val="18C46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1082C"/>
    <w:multiLevelType w:val="hybridMultilevel"/>
    <w:tmpl w:val="0DB0609A"/>
    <w:lvl w:ilvl="0" w:tplc="1ECCF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A24D9"/>
    <w:multiLevelType w:val="hybridMultilevel"/>
    <w:tmpl w:val="C0A63C92"/>
    <w:lvl w:ilvl="0" w:tplc="4D46F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34A25BD5"/>
    <w:multiLevelType w:val="hybridMultilevel"/>
    <w:tmpl w:val="5996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A2ECA"/>
    <w:multiLevelType w:val="hybridMultilevel"/>
    <w:tmpl w:val="EF40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1171E"/>
    <w:multiLevelType w:val="hybridMultilevel"/>
    <w:tmpl w:val="036A508E"/>
    <w:lvl w:ilvl="0" w:tplc="B62EA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91D2A"/>
    <w:multiLevelType w:val="multilevel"/>
    <w:tmpl w:val="04A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EA7E0E"/>
    <w:multiLevelType w:val="hybridMultilevel"/>
    <w:tmpl w:val="3354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770B4"/>
    <w:multiLevelType w:val="hybridMultilevel"/>
    <w:tmpl w:val="FA789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D3553"/>
    <w:multiLevelType w:val="multilevel"/>
    <w:tmpl w:val="C424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69"/>
    <w:rsid w:val="00020C31"/>
    <w:rsid w:val="0003248D"/>
    <w:rsid w:val="00084D69"/>
    <w:rsid w:val="000D0FB6"/>
    <w:rsid w:val="00194C34"/>
    <w:rsid w:val="001D72E7"/>
    <w:rsid w:val="001E3FA4"/>
    <w:rsid w:val="0027201E"/>
    <w:rsid w:val="00272C55"/>
    <w:rsid w:val="0032602A"/>
    <w:rsid w:val="00331BC9"/>
    <w:rsid w:val="00335109"/>
    <w:rsid w:val="00361FC6"/>
    <w:rsid w:val="00363573"/>
    <w:rsid w:val="00370C5D"/>
    <w:rsid w:val="003B0F88"/>
    <w:rsid w:val="003D434B"/>
    <w:rsid w:val="00411F99"/>
    <w:rsid w:val="004714A2"/>
    <w:rsid w:val="004B0CF6"/>
    <w:rsid w:val="004D3EC7"/>
    <w:rsid w:val="004D62D1"/>
    <w:rsid w:val="004E6E3E"/>
    <w:rsid w:val="00573606"/>
    <w:rsid w:val="00577102"/>
    <w:rsid w:val="00580274"/>
    <w:rsid w:val="005D10E9"/>
    <w:rsid w:val="00643701"/>
    <w:rsid w:val="00673AFF"/>
    <w:rsid w:val="006A4DEA"/>
    <w:rsid w:val="006C6F0E"/>
    <w:rsid w:val="00706CC0"/>
    <w:rsid w:val="007232C4"/>
    <w:rsid w:val="00730C11"/>
    <w:rsid w:val="00817DE9"/>
    <w:rsid w:val="00871465"/>
    <w:rsid w:val="0088480E"/>
    <w:rsid w:val="00934277"/>
    <w:rsid w:val="009D546C"/>
    <w:rsid w:val="009E0259"/>
    <w:rsid w:val="00A549EE"/>
    <w:rsid w:val="00A8606D"/>
    <w:rsid w:val="00AC4D4F"/>
    <w:rsid w:val="00B00F22"/>
    <w:rsid w:val="00B10F46"/>
    <w:rsid w:val="00B24FAE"/>
    <w:rsid w:val="00B91B81"/>
    <w:rsid w:val="00BA0786"/>
    <w:rsid w:val="00BA33B8"/>
    <w:rsid w:val="00BB0F85"/>
    <w:rsid w:val="00BC43BD"/>
    <w:rsid w:val="00BE02C8"/>
    <w:rsid w:val="00C15FBC"/>
    <w:rsid w:val="00C534D8"/>
    <w:rsid w:val="00D009A4"/>
    <w:rsid w:val="00D45439"/>
    <w:rsid w:val="00D52E02"/>
    <w:rsid w:val="00D63B15"/>
    <w:rsid w:val="00E22348"/>
    <w:rsid w:val="00E352B2"/>
    <w:rsid w:val="00E74D75"/>
    <w:rsid w:val="00EE4278"/>
    <w:rsid w:val="00F12506"/>
    <w:rsid w:val="00F32A60"/>
    <w:rsid w:val="00FA6795"/>
    <w:rsid w:val="00F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3D3F1-8558-40BA-B429-4CB219E4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0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34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194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94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2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do-0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9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01</cp:lastModifiedBy>
  <cp:revision>57</cp:revision>
  <cp:lastPrinted>2017-03-05T04:07:00Z</cp:lastPrinted>
  <dcterms:created xsi:type="dcterms:W3CDTF">2016-03-25T06:04:00Z</dcterms:created>
  <dcterms:modified xsi:type="dcterms:W3CDTF">2018-09-28T06:48:00Z</dcterms:modified>
</cp:coreProperties>
</file>